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附件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Calibri" w:eastAsia="方正小标宋简体" w:cs="方正小标宋简体"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shd w:val="clear" w:fill="FFFFFF"/>
          <w:lang w:val="en-US" w:eastAsia="zh-CN" w:bidi="ar"/>
        </w:rPr>
        <w:t>2023年度全省住房和城乡建设系统“安康杯”安全技能竞赛团体奖名单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3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团体一等奖：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中铁四局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集团有限公司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二队代表队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3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团体二等奖：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安徽建工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集团控股有限公司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二队代表队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中铁四局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集团有限公司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一队代表队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安徽省城建设计研究总院股份有限公司代表队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3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团体三等奖：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合肥市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一队代表队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淮北市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蚌埠市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亳州市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安徽建工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集团控股有限公司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一队代表队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1920" w:firstLineChars="6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1920" w:firstLineChars="6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_GB2312" w:hAnsi="Calibri" w:eastAsia="仿宋_GB2312" w:cs="仿宋_GB2312"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_GB2312" w:eastAsia="仿宋_GB2312" w:cs="仿宋_GB2312"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2023年度全省住房和城乡建设系统“安康杯”安全技能竞赛优秀组织奖名单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楷体_GB2312" w:eastAsia="楷体_GB2312" w:cs="楷体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楷体_GB2312" w:hAnsi="Times New Roman" w:eastAsia="楷体_GB2312" w:cs="楷体_GB2312"/>
          <w:bCs/>
          <w:kern w:val="2"/>
          <w:sz w:val="32"/>
          <w:szCs w:val="32"/>
          <w:shd w:val="clear" w:fill="FFFFFF"/>
          <w:lang w:val="en-US" w:eastAsia="zh-CN" w:bidi="ar"/>
        </w:rPr>
        <w:t>（排名不分先后）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楷体_GB2312" w:eastAsia="楷体_GB2312" w:cs="楷体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楷体_GB2312" w:hAnsi="Times New Roman" w:eastAsia="楷体_GB2312" w:cs="楷体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楷体_GB2312" w:eastAsia="楷体_GB2312" w:cs="楷体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宿州市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阜阳市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淮南市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芜湖市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宣城市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黄山市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广德市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中建二局安徽分公司代表队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中建八局第一建设有限公司代表队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中煤矿山建设集团安徽绿建科技有限公司代表队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安徽建工三建集团有限公司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中建四局第六建设有限公司安徽分公司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shd w:val="clear" w:fill="FFFFFF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Calibri" w:eastAsia="方正小标宋简体" w:cs="方正小标宋简体"/>
          <w:bCs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shd w:val="clear" w:fill="FFFFFF"/>
          <w:lang w:val="en-US" w:eastAsia="zh-CN" w:bidi="ar"/>
        </w:rPr>
        <w:t>2023年度全省住房和城乡建设系统“安康杯”安全技能竞赛特殊贡献奖名单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楷体_GB2312" w:eastAsia="楷体_GB2312" w:cs="楷体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楷体_GB2312" w:hAnsi="Times New Roman" w:eastAsia="楷体_GB2312" w:cs="楷体_GB2312"/>
          <w:bCs/>
          <w:kern w:val="2"/>
          <w:sz w:val="32"/>
          <w:szCs w:val="32"/>
          <w:shd w:val="clear" w:fill="FFFFFF"/>
          <w:lang w:val="en-US" w:eastAsia="zh-CN" w:bidi="ar"/>
        </w:rPr>
        <w:t>（排名不分先后）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仿宋" w:hAnsi="仿宋" w:eastAsia="仿宋" w:cs="仿宋"/>
          <w:b/>
          <w:bCs/>
          <w:sz w:val="44"/>
          <w:szCs w:val="44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480" w:firstLineChars="150"/>
        <w:jc w:val="left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安徽建工集团控股有限公司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480" w:firstLineChars="150"/>
        <w:jc w:val="left"/>
        <w:rPr>
          <w:rFonts w:hint="eastAsia" w:ascii="仿宋_GB2312" w:hAnsi="Calibri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中铁四局集团有限公司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76" w:lineRule="exact"/>
        <w:ind w:left="0" w:right="0" w:firstLine="480" w:firstLineChars="150"/>
        <w:jc w:val="left"/>
        <w:rPr>
          <w:rFonts w:hint="eastAsia" w:ascii="仿宋" w:hAnsi="仿宋" w:eastAsia="仿宋" w:cs="仿宋"/>
          <w:b/>
          <w:bCs/>
          <w:sz w:val="44"/>
          <w:szCs w:val="44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"/>
        </w:rPr>
        <w:t>安徽省公路桥梁工程有限公司</w:t>
      </w:r>
    </w:p>
    <w:p>
      <w:pPr>
        <w:spacing w:line="576" w:lineRule="exact"/>
        <w:jc w:val="left"/>
        <w:rPr>
          <w:rFonts w:hint="eastAsia" w:ascii="仿宋" w:hAnsi="仿宋" w:eastAsia="仿宋_GB2312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Times New Roman"/>
          <w:kern w:val="2"/>
          <w:sz w:val="44"/>
          <w:szCs w:val="44"/>
          <w:lang w:val="en-US" w:eastAsia="zh-CN" w:bidi="ar"/>
        </w:rPr>
        <w:br w:type="page"/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left"/>
        <w:rPr>
          <w:rFonts w:hint="eastAsia" w:ascii="仿宋" w:hAnsi="仿宋" w:eastAsia="仿宋" w:cs="仿宋"/>
          <w:b/>
          <w:bCs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Calibri" w:eastAsia="方正小标宋简体" w:cs="方正小标宋简体"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shd w:val="clear" w:fill="FFFFFF"/>
          <w:lang w:val="en-US" w:eastAsia="zh-CN" w:bidi="ar"/>
        </w:rPr>
        <w:t>2023年度全省住房和城乡建设系统“安康杯”安全技能竞赛个人奖名单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shd w:val="clear" w:fill="FFFFFF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shd w:val="clear" w:fill="FFFFFF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3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优秀选手奖：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曹春义（中铁四局二队代表队）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刘丽娜（安徽建工二队代表队）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3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2"/>
          <w:szCs w:val="32"/>
          <w:lang w:val="en-US" w:eastAsia="zh-CN" w:bidi="ar"/>
        </w:rPr>
        <w:t>优秀个人奖：汪  璠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（中铁四局二队代表队）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           张  良（中铁四局二队代表队）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           邵  博（安徽建工二队代表队）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           赵淮生（中铁四局一队代表队）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王  翔（中铁四局一队代表队）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别俊含（安徽城建设计总院代表队）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王  军（安徽城建设计总院代表队）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朱纪泽（合肥市一队代表队）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徐钦政 (淮北市代表队)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郑  利（蚌埠市代表队）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王威风（亳州代表队）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2560" w:firstLineChars="8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马文博（安徽建工一队代表队）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</w:p>
    <w:p>
      <w:pPr>
        <w:spacing w:line="576" w:lineRule="exact"/>
        <w:ind w:firstLine="640" w:firstLineChars="200"/>
        <w:jc w:val="both"/>
        <w:rPr>
          <w:rFonts w:hint="eastAsia" w:ascii="仿宋_GB2312" w:eastAsia="仿宋_GB2312" w:cs="仿宋_GB2312"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 xml:space="preserve">           </w:t>
      </w:r>
      <w:r>
        <w:rPr>
          <w:rFonts w:hint="eastAsia" w:ascii="仿宋" w:hAnsi="仿宋" w:eastAsia="仿宋" w:cs="仿宋"/>
          <w:b/>
          <w:bCs/>
          <w:kern w:val="2"/>
          <w:sz w:val="44"/>
          <w:szCs w:val="44"/>
          <w:shd w:val="clear" w:fill="FFFFFF"/>
          <w:lang w:val="en-US" w:eastAsia="zh-CN" w:bidi="ar"/>
        </w:rPr>
        <w:br w:type="page"/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Calibri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2023年度全省住房和城乡建设系统“安康杯”安全技能竞赛先进工作者名单</w:t>
      </w:r>
      <w:r>
        <w:rPr>
          <w:rFonts w:hint="eastAsia" w:ascii="方正小标宋简体" w:hAnsi="Calibri" w:eastAsia="方正小标宋简体" w:cs="方正小标宋简体"/>
          <w:kern w:val="2"/>
          <w:sz w:val="44"/>
          <w:szCs w:val="44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6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/>
        </w:rPr>
      </w:pP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left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李  俊  阜阳市城乡建设局副局长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周孝峰  六安市住房和城乡建设局工会主席 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张  琼  芜湖市住房和城乡建设局四级调研员（工会主任）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张仕平  蚌埠市住房和城乡建设局建设工会主任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刘行高  安庆市住房和城乡建设局工会主席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left"/>
        <w:rPr>
          <w:rFonts w:hint="eastAsia" w:ascii="仿宋_GB2312" w:eastAsia="仿宋_GB2312" w:cs="仿宋_GB2312"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>易怀印  宣城市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住房和城乡建设局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shd w:val="clear" w:fill="FFFFFF"/>
          <w:lang w:val="en-US" w:eastAsia="zh-CN" w:bidi="ar"/>
        </w:rPr>
        <w:t xml:space="preserve">质监站安监科科长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张  伟  亳州市住房和城乡建设局科长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何东琦  滁州市建设工程质量安全管理站副站长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朱  莽  广德市住房和城乡建设局质量安全监督站副站长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潘孝艳  合肥市建筑工程协会副会长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480" w:lineRule="exact"/>
        <w:ind w:left="1918" w:leftChars="304" w:right="0" w:hanging="1280" w:hangingChars="400"/>
        <w:jc w:val="both"/>
        <w:rPr>
          <w:rFonts w:hint="eastAsia" w:ascii="仿宋_GB2312" w:eastAsia="仿宋_GB2312" w:cs="仿宋_GB2312"/>
          <w:bCs/>
          <w:kern w:val="0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饶晓宁  </w:t>
      </w:r>
      <w:r>
        <w:rPr>
          <w:rFonts w:hint="eastAsia" w:ascii="仿宋_GB2312" w:hAnsi="Times New Roman" w:eastAsia="仿宋_GB2312" w:cs="仿宋_GB2312"/>
          <w:bCs/>
          <w:kern w:val="0"/>
          <w:sz w:val="32"/>
          <w:szCs w:val="32"/>
          <w:lang w:val="en-US" w:eastAsia="zh-CN" w:bidi="ar"/>
        </w:rPr>
        <w:t>安徽建工集团控股有限公司、安徽建工集团股份有限公司工会女工委副主任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480" w:lineRule="exact"/>
        <w:ind w:left="1918" w:leftChars="304" w:right="0" w:hanging="1280" w:hangingChars="400"/>
        <w:jc w:val="both"/>
        <w:rPr>
          <w:rFonts w:hint="eastAsia" w:ascii="仿宋_GB2312" w:eastAsia="仿宋_GB2312" w:cs="仿宋_GB2312"/>
          <w:bCs/>
          <w:kern w:val="0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0"/>
          <w:sz w:val="32"/>
          <w:szCs w:val="32"/>
          <w:lang w:val="en-US" w:eastAsia="zh-CN" w:bidi="ar"/>
        </w:rPr>
        <w:t xml:space="preserve">李艾梅  </w:t>
      </w:r>
      <w:r>
        <w:rPr>
          <w:rFonts w:hint="eastAsia" w:ascii="仿宋_GB2312" w:hAnsi="Times New Roman" w:eastAsia="仿宋_GB2312" w:cs="仿宋_GB2312"/>
          <w:bCs/>
          <w:spacing w:val="-20"/>
          <w:kern w:val="2"/>
          <w:sz w:val="32"/>
          <w:szCs w:val="32"/>
          <w:lang w:val="en-US" w:eastAsia="zh-CN" w:bidi="ar"/>
        </w:rPr>
        <w:t>安徽省公路桥梁工程有限公司工会女工委主任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1918" w:leftChars="304" w:right="0" w:hanging="1280" w:hangingChars="4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宋  桢  </w:t>
      </w: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"/>
        </w:rPr>
        <w:t>安徽省公路桥梁工程有限公司市政工程分公司党总支副书记、工会主席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冯善恒  中铁四局集团有限公司工会副主席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1918" w:leftChars="304" w:right="0" w:hanging="1280" w:hangingChars="4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占苏龙  中铁四局集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团有限公司工会生产保护部部长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 xml:space="preserve">张彬彬  中铁四局集团有限公司工会经理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邱  亮  安徽省建设建材工会（厅文明办）</w:t>
      </w:r>
    </w:p>
    <w:p>
      <w:pPr>
        <w:autoSpaceDE w:val="0"/>
        <w:spacing w:line="480" w:lineRule="exact"/>
        <w:ind w:left="0" w:leftChars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shd w:val="clear" w:fill="FFFFFF"/>
          <w:lang w:val="en-US" w:eastAsia="zh-CN" w:bidi="ar"/>
        </w:rPr>
        <w:t>周  云  安徽省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建设工程质量与安全协会业务部主任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shd w:val="clear" w:fill="FFFFFF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"/>
        </w:rPr>
        <w:t>马迎春  中建二局第三建筑工程安徽有限公司工会主席</w:t>
      </w:r>
    </w:p>
    <w:p>
      <w:pPr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480" w:lineRule="exact"/>
        <w:ind w:left="0" w:right="0" w:firstLine="640" w:firstLineChars="200"/>
        <w:jc w:val="both"/>
        <w:rPr>
          <w:rFonts w:hint="eastAsia" w:ascii="仿宋_GB2312" w:eastAsia="仿宋_GB2312" w:cs="仿宋_GB2312"/>
          <w:bCs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"/>
        </w:rPr>
        <w:t>李永旺  中建四局第六建设有限公司党委副书记、工会主席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80" w:lineRule="exact"/>
        <w:ind w:left="1910" w:leftChars="300" w:right="0" w:hanging="1280" w:hangingChars="400"/>
        <w:jc w:val="both"/>
        <w:rPr>
          <w:rFonts w:hint="eastAsia" w:ascii="仿宋_GB2312" w:eastAsia="仿宋_GB2312" w:cs="仿宋_GB2312"/>
          <w:bCs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bCs/>
          <w:kern w:val="2"/>
          <w:sz w:val="32"/>
          <w:szCs w:val="32"/>
          <w:lang w:val="en-US" w:eastAsia="zh-CN" w:bidi="ar"/>
        </w:rPr>
        <w:t>张  斌  安徽建工三建集团有限公司副总经理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color w:val="FF0000"/>
          <w:sz w:val="32"/>
          <w:szCs w:val="32"/>
          <w:lang w:val="en-US"/>
        </w:rPr>
      </w:pPr>
      <w:r>
        <w:rPr>
          <w:rFonts w:hint="eastAsia" w:ascii="仿宋_GB2312" w:hAnsi="Times New Roman" w:eastAsia="仿宋_GB2312" w:cs="仿宋_GB2312"/>
          <w:color w:val="FF0000"/>
          <w:kern w:val="2"/>
          <w:sz w:val="32"/>
          <w:szCs w:val="32"/>
          <w:lang w:val="en-US" w:eastAsia="zh-CN" w:bidi="ar"/>
        </w:rPr>
        <w:t xml:space="preserve"> </w:t>
      </w:r>
    </w:p>
    <w:p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ZDc3ZWE5MzY2MmU5MDUyYmEzODU1ZTIzYjIzNzIifQ=="/>
  </w:docVars>
  <w:rsids>
    <w:rsidRoot w:val="00000000"/>
    <w:rsid w:val="05545FD4"/>
    <w:rsid w:val="284760F2"/>
    <w:rsid w:val="2E861045"/>
    <w:rsid w:val="3CFB2BFE"/>
    <w:rsid w:val="4B4E7F03"/>
    <w:rsid w:val="4BD144CA"/>
    <w:rsid w:val="4DD52FF7"/>
    <w:rsid w:val="55F86AE4"/>
    <w:rsid w:val="58951D01"/>
    <w:rsid w:val="5D403AD8"/>
    <w:rsid w:val="5DF748C4"/>
    <w:rsid w:val="671958AB"/>
    <w:rsid w:val="753A35BC"/>
    <w:rsid w:val="7D7A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页脚 Char"/>
    <w:basedOn w:val="4"/>
    <w:link w:val="2"/>
    <w:autoRedefine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QL</dc:creator>
  <cp:lastModifiedBy>忱  宁</cp:lastModifiedBy>
  <dcterms:modified xsi:type="dcterms:W3CDTF">2023-12-27T08:25:47Z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05900F05E523442389C808726B7FC774_12</vt:lpwstr>
  </property>
</Properties>
</file>